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7E6" w:rsidRPr="00A437E6" w:rsidRDefault="00A437E6" w:rsidP="00A437E6">
      <w:pPr>
        <w:spacing w:line="240" w:lineRule="auto"/>
        <w:contextualSpacing/>
        <w:jc w:val="center"/>
        <w:rPr>
          <w:rFonts w:ascii="Jokerman" w:eastAsia="Calibri" w:hAnsi="Jokerman" w:cs="Times New Roman"/>
          <w:b/>
          <w:noProof/>
          <w:sz w:val="36"/>
          <w:szCs w:val="36"/>
        </w:rPr>
      </w:pPr>
      <w:r w:rsidRPr="00A437E6">
        <w:rPr>
          <w:rFonts w:ascii="Jokerman" w:hAnsi="Joker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4.05pt;width:849.05pt;height:602.5pt;z-index:-251656192">
            <v:imagedata r:id="rId4" o:title="1614598371_66-p-belii-vesennii-fon-109"/>
          </v:shape>
        </w:pict>
      </w:r>
      <w:r w:rsidRPr="00A437E6">
        <w:rPr>
          <w:rFonts w:ascii="Times New Roman" w:eastAsia="Calibri" w:hAnsi="Times New Roman" w:cs="Times New Roman"/>
          <w:b/>
          <w:noProof/>
          <w:sz w:val="36"/>
          <w:szCs w:val="36"/>
        </w:rPr>
        <w:t>Анонс</w:t>
      </w:r>
      <w:r w:rsidRPr="00A437E6">
        <w:rPr>
          <w:rFonts w:ascii="Jokerman" w:eastAsia="Calibri" w:hAnsi="Jokerman" w:cs="Times New Roman"/>
          <w:b/>
          <w:noProof/>
          <w:sz w:val="36"/>
          <w:szCs w:val="36"/>
        </w:rPr>
        <w:t xml:space="preserve"> </w:t>
      </w:r>
      <w:r w:rsidRPr="00A437E6">
        <w:rPr>
          <w:rFonts w:ascii="Times New Roman" w:eastAsia="Calibri" w:hAnsi="Times New Roman" w:cs="Times New Roman"/>
          <w:b/>
          <w:noProof/>
          <w:sz w:val="36"/>
          <w:szCs w:val="36"/>
        </w:rPr>
        <w:t>МАУК</w:t>
      </w:r>
      <w:r w:rsidRPr="00A437E6">
        <w:rPr>
          <w:rFonts w:ascii="Jokerman" w:eastAsia="Calibri" w:hAnsi="Jokerman" w:cs="Times New Roman"/>
          <w:b/>
          <w:noProof/>
          <w:sz w:val="36"/>
          <w:szCs w:val="36"/>
        </w:rPr>
        <w:t xml:space="preserve"> </w:t>
      </w:r>
      <w:r w:rsidRPr="00A437E6">
        <w:rPr>
          <w:rFonts w:ascii="Jokerman" w:eastAsia="Calibri" w:hAnsi="Jokerman" w:cs="Algerian"/>
          <w:b/>
          <w:noProof/>
          <w:sz w:val="36"/>
          <w:szCs w:val="36"/>
        </w:rPr>
        <w:t>«</w:t>
      </w:r>
      <w:r w:rsidRPr="00A437E6">
        <w:rPr>
          <w:rFonts w:ascii="Times New Roman" w:eastAsia="Calibri" w:hAnsi="Times New Roman" w:cs="Times New Roman"/>
          <w:b/>
          <w:noProof/>
          <w:sz w:val="36"/>
          <w:szCs w:val="36"/>
        </w:rPr>
        <w:t>СДК</w:t>
      </w:r>
      <w:r w:rsidRPr="00A437E6">
        <w:rPr>
          <w:rFonts w:ascii="Jokerman" w:eastAsia="Calibri" w:hAnsi="Jokerman" w:cs="Algerian"/>
          <w:b/>
          <w:noProof/>
          <w:sz w:val="36"/>
          <w:szCs w:val="36"/>
        </w:rPr>
        <w:t>«</w:t>
      </w:r>
      <w:r w:rsidRPr="00A437E6">
        <w:rPr>
          <w:rFonts w:ascii="Times New Roman" w:eastAsia="Calibri" w:hAnsi="Times New Roman" w:cs="Times New Roman"/>
          <w:b/>
          <w:noProof/>
          <w:sz w:val="36"/>
          <w:szCs w:val="36"/>
        </w:rPr>
        <w:t>Гротеск</w:t>
      </w:r>
      <w:r w:rsidRPr="00A437E6">
        <w:rPr>
          <w:rFonts w:ascii="Jokerman" w:eastAsia="Calibri" w:hAnsi="Jokerman" w:cs="Times New Roman"/>
          <w:b/>
          <w:noProof/>
          <w:sz w:val="36"/>
          <w:szCs w:val="36"/>
        </w:rPr>
        <w:t>»</w:t>
      </w:r>
    </w:p>
    <w:p w:rsidR="00A437E6" w:rsidRPr="00A437E6" w:rsidRDefault="00A437E6" w:rsidP="00A437E6">
      <w:pPr>
        <w:spacing w:line="240" w:lineRule="auto"/>
        <w:contextualSpacing/>
        <w:jc w:val="center"/>
        <w:rPr>
          <w:rFonts w:ascii="Jokerman" w:eastAsia="Calibri" w:hAnsi="Jokerman" w:cs="Times New Roman"/>
          <w:b/>
          <w:noProof/>
          <w:sz w:val="36"/>
          <w:szCs w:val="36"/>
        </w:rPr>
      </w:pPr>
      <w:r w:rsidRPr="00A437E6">
        <w:rPr>
          <w:rFonts w:ascii="Times New Roman" w:eastAsia="Calibri" w:hAnsi="Times New Roman" w:cs="Times New Roman"/>
          <w:b/>
          <w:noProof/>
          <w:sz w:val="36"/>
          <w:szCs w:val="36"/>
        </w:rPr>
        <w:t>с</w:t>
      </w:r>
      <w:r w:rsidRPr="00A437E6">
        <w:rPr>
          <w:rFonts w:ascii="Jokerman" w:eastAsia="Calibri" w:hAnsi="Jokerman" w:cs="Times New Roman"/>
          <w:b/>
          <w:noProof/>
          <w:sz w:val="36"/>
          <w:szCs w:val="36"/>
        </w:rPr>
        <w:t xml:space="preserve">. </w:t>
      </w:r>
      <w:r w:rsidRPr="00A437E6">
        <w:rPr>
          <w:rFonts w:ascii="Times New Roman" w:eastAsia="Calibri" w:hAnsi="Times New Roman" w:cs="Times New Roman"/>
          <w:b/>
          <w:noProof/>
          <w:sz w:val="36"/>
          <w:szCs w:val="36"/>
        </w:rPr>
        <w:t>п</w:t>
      </w:r>
      <w:r w:rsidRPr="00A437E6">
        <w:rPr>
          <w:rFonts w:ascii="Jokerman" w:eastAsia="Calibri" w:hAnsi="Jokerman" w:cs="Times New Roman"/>
          <w:b/>
          <w:noProof/>
          <w:sz w:val="36"/>
          <w:szCs w:val="36"/>
        </w:rPr>
        <w:t xml:space="preserve">. </w:t>
      </w:r>
      <w:r w:rsidRPr="00A437E6">
        <w:rPr>
          <w:rFonts w:ascii="Times New Roman" w:eastAsia="Calibri" w:hAnsi="Times New Roman" w:cs="Times New Roman"/>
          <w:b/>
          <w:noProof/>
          <w:sz w:val="36"/>
          <w:szCs w:val="36"/>
        </w:rPr>
        <w:t>Верхнеказымский</w:t>
      </w:r>
      <w:r w:rsidRPr="00A437E6">
        <w:rPr>
          <w:rFonts w:ascii="Jokerman" w:eastAsia="Calibri" w:hAnsi="Jokerman" w:cs="Times New Roman"/>
          <w:b/>
          <w:noProof/>
          <w:sz w:val="36"/>
          <w:szCs w:val="36"/>
        </w:rPr>
        <w:t xml:space="preserve"> </w:t>
      </w:r>
      <w:r w:rsidRPr="00A437E6">
        <w:rPr>
          <w:rFonts w:ascii="Times New Roman" w:eastAsia="Calibri" w:hAnsi="Times New Roman" w:cs="Times New Roman"/>
          <w:b/>
          <w:noProof/>
          <w:sz w:val="36"/>
          <w:szCs w:val="36"/>
        </w:rPr>
        <w:t>на</w:t>
      </w:r>
      <w:r w:rsidRPr="00A437E6">
        <w:rPr>
          <w:rFonts w:ascii="Jokerman" w:eastAsia="Calibri" w:hAnsi="Jokerman" w:cs="Times New Roman"/>
          <w:b/>
          <w:noProof/>
          <w:sz w:val="36"/>
          <w:szCs w:val="36"/>
        </w:rPr>
        <w:t xml:space="preserve"> </w:t>
      </w:r>
      <w:r w:rsidRPr="00A437E6">
        <w:rPr>
          <w:rFonts w:ascii="Times New Roman" w:eastAsia="Calibri" w:hAnsi="Times New Roman" w:cs="Times New Roman"/>
          <w:b/>
          <w:noProof/>
          <w:sz w:val="36"/>
          <w:szCs w:val="36"/>
        </w:rPr>
        <w:t>март</w:t>
      </w:r>
      <w:r w:rsidRPr="00A437E6">
        <w:rPr>
          <w:rFonts w:ascii="Jokerman" w:eastAsia="Calibri" w:hAnsi="Jokerman" w:cs="Times New Roman"/>
          <w:b/>
          <w:noProof/>
          <w:sz w:val="36"/>
          <w:szCs w:val="36"/>
        </w:rPr>
        <w:t xml:space="preserve"> 2024 </w:t>
      </w:r>
      <w:r w:rsidRPr="00A437E6">
        <w:rPr>
          <w:rFonts w:ascii="Times New Roman" w:eastAsia="Calibri" w:hAnsi="Times New Roman" w:cs="Times New Roman"/>
          <w:b/>
          <w:noProof/>
          <w:sz w:val="36"/>
          <w:szCs w:val="36"/>
        </w:rPr>
        <w:t>г</w:t>
      </w:r>
      <w:r w:rsidRPr="00A437E6">
        <w:rPr>
          <w:rFonts w:ascii="Jokerman" w:eastAsia="Calibri" w:hAnsi="Jokerman" w:cs="Times New Roman"/>
          <w:b/>
          <w:noProof/>
          <w:sz w:val="36"/>
          <w:szCs w:val="36"/>
        </w:rPr>
        <w:t>.</w:t>
      </w:r>
    </w:p>
    <w:p w:rsidR="00A437E6" w:rsidRDefault="00A437E6" w:rsidP="00A437E6">
      <w:pPr>
        <w:spacing w:line="240" w:lineRule="auto"/>
        <w:contextualSpacing/>
        <w:jc w:val="center"/>
        <w:rPr>
          <w:rFonts w:eastAsia="Calibri" w:cs="Times New Roman"/>
          <w:b/>
          <w:noProof/>
          <w:sz w:val="36"/>
          <w:szCs w:val="36"/>
        </w:rPr>
      </w:pPr>
    </w:p>
    <w:tbl>
      <w:tblPr>
        <w:tblW w:w="0" w:type="auto"/>
        <w:jc w:val="center"/>
        <w:tblInd w:w="-3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91"/>
        <w:gridCol w:w="1843"/>
        <w:gridCol w:w="5528"/>
        <w:gridCol w:w="3544"/>
        <w:gridCol w:w="3611"/>
      </w:tblGrid>
      <w:tr w:rsidR="00A437E6" w:rsidRPr="00A437E6" w:rsidTr="00A437E6">
        <w:trPr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</w:p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</w:t>
            </w:r>
          </w:p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A437E6" w:rsidRPr="00A437E6" w:rsidTr="00A437E6">
        <w:trPr>
          <w:trHeight w:val="550"/>
          <w:jc w:val="center"/>
        </w:trPr>
        <w:tc>
          <w:tcPr>
            <w:tcW w:w="15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0"/>
                <w:szCs w:val="20"/>
                <w:u w:val="single"/>
              </w:rPr>
            </w:pP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детей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0"/>
                <w:szCs w:val="20"/>
              </w:rPr>
            </w:pPr>
          </w:p>
        </w:tc>
      </w:tr>
      <w:tr w:rsidR="00A437E6" w:rsidRPr="00A437E6" w:rsidTr="00A437E6">
        <w:trPr>
          <w:trHeight w:val="545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07.03.24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Уроки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БЖД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545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23.03.24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545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23.03.24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Куклотерапия</w:t>
            </w:r>
            <w:proofErr w:type="spellEnd"/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гостях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у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…»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Твердохлебов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М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545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26.03.24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545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29.03.24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550"/>
          <w:jc w:val="center"/>
        </w:trPr>
        <w:tc>
          <w:tcPr>
            <w:tcW w:w="15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0"/>
                <w:szCs w:val="20"/>
                <w:u w:val="single"/>
              </w:rPr>
            </w:pPr>
          </w:p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молодежи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от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15 -35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0"/>
                <w:szCs w:val="20"/>
                <w:u w:val="single"/>
              </w:rPr>
            </w:pPr>
          </w:p>
        </w:tc>
      </w:tr>
      <w:tr w:rsidR="00A437E6" w:rsidRPr="00A437E6" w:rsidTr="00A437E6">
        <w:trPr>
          <w:trHeight w:val="547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01.03.24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19.00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Тематический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музыкальный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вечер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Шлягеры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» (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Пушкинская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карта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547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19.03.24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Литературно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Классика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» (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Пушкинская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карта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547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26.03.24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Литературная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гостиная</w:t>
            </w:r>
          </w:p>
          <w:p w:rsidR="00A437E6" w:rsidRDefault="00A437E6" w:rsidP="0019741D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(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Пушкинская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карта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Культура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школьников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)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jc w:val="center"/>
        </w:trPr>
        <w:tc>
          <w:tcPr>
            <w:tcW w:w="15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0"/>
                <w:szCs w:val="20"/>
                <w:u w:val="single"/>
              </w:rPr>
            </w:pPr>
            <w:r w:rsidRPr="00A437E6">
              <w:rPr>
                <w:rFonts w:ascii="Jokerman" w:eastAsia="Times New Roman" w:hAnsi="Jokerman"/>
                <w:b/>
                <w:noProof/>
                <w:sz w:val="20"/>
                <w:szCs w:val="20"/>
                <w:u w:val="single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-472506</wp:posOffset>
                  </wp:positionH>
                  <wp:positionV relativeFrom="paragraph">
                    <wp:posOffset>-6349</wp:posOffset>
                  </wp:positionV>
                  <wp:extent cx="10787494" cy="7623958"/>
                  <wp:effectExtent l="19050" t="0" r="0" b="0"/>
                  <wp:wrapNone/>
                  <wp:docPr id="4" name="Рисунок 4" descr="1614598371_66-p-belii-vesennii-fon-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14598371_66-p-belii-vesennii-fon-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7495" cy="762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proofErr w:type="spellStart"/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населения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старше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35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0"/>
                <w:szCs w:val="20"/>
                <w:u w:val="single"/>
              </w:rPr>
            </w:pPr>
          </w:p>
        </w:tc>
      </w:tr>
      <w:tr w:rsidR="00A437E6" w:rsidRPr="00A437E6" w:rsidTr="00A437E6">
        <w:trPr>
          <w:trHeight w:val="560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07.03.24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22.00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Танцевально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>-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развлекательная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Сегодня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девчат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560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23.03.24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21.00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560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27.03.24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Познавательная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для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gramStart"/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пожилых</w:t>
            </w:r>
            <w:proofErr w:type="gramEnd"/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Полезные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советики</w:t>
            </w:r>
            <w:proofErr w:type="spellEnd"/>
            <w:r w:rsidRPr="00A437E6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498"/>
          <w:jc w:val="center"/>
        </w:trPr>
        <w:tc>
          <w:tcPr>
            <w:tcW w:w="156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0"/>
                <w:szCs w:val="20"/>
                <w:u w:val="single"/>
              </w:rPr>
            </w:pPr>
          </w:p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0"/>
                <w:szCs w:val="20"/>
                <w:u w:val="single"/>
              </w:rPr>
            </w:pPr>
          </w:p>
        </w:tc>
      </w:tr>
      <w:tr w:rsidR="00A437E6" w:rsidRPr="00A437E6" w:rsidTr="00A437E6">
        <w:trPr>
          <w:trHeight w:val="270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01.03.24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волонтер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Методический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кабинет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270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09.03.24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10.00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A437E6">
            <w:pPr>
              <w:spacing w:after="0"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A437E6">
              <w:rPr>
                <w:rFonts w:ascii="Jokerman" w:hAnsi="Jokerman"/>
                <w:b/>
                <w:sz w:val="28"/>
                <w:szCs w:val="28"/>
                <w:lang w:val="en-US"/>
              </w:rPr>
              <w:t>X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Межмуниципальный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конкурс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>-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фестиваль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детского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исполнительского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творчества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Северные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ручейки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Нуриева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Л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270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hAnsi="Jokerman"/>
                <w:b/>
                <w:sz w:val="28"/>
                <w:szCs w:val="28"/>
              </w:rPr>
              <w:t>18.03.24 – 24.03.24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КДШ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Праздник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Масленицы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(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Хранители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традиций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МАУК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СДК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Гротеск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A437E6" w:rsidRPr="00A437E6" w:rsidTr="00A437E6">
        <w:trPr>
          <w:trHeight w:val="270"/>
          <w:jc w:val="center"/>
        </w:trPr>
        <w:tc>
          <w:tcPr>
            <w:tcW w:w="1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437E6">
              <w:rPr>
                <w:rFonts w:ascii="Jokerman" w:hAnsi="Jokerman"/>
                <w:b/>
                <w:sz w:val="28"/>
                <w:szCs w:val="28"/>
              </w:rPr>
              <w:t>18.03.24</w:t>
            </w:r>
          </w:p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437E6">
              <w:rPr>
                <w:rFonts w:ascii="Jokerman" w:hAnsi="Jokerman"/>
                <w:b/>
                <w:sz w:val="28"/>
                <w:szCs w:val="28"/>
              </w:rPr>
              <w:t>17.30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Торжественны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й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концерт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Мы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единое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hAnsi="Times New Roman"/>
                <w:b/>
                <w:sz w:val="28"/>
                <w:szCs w:val="28"/>
              </w:rPr>
              <w:t>целое</w:t>
            </w:r>
            <w:r w:rsidRPr="00A437E6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7E6" w:rsidRPr="00A437E6" w:rsidRDefault="00A437E6" w:rsidP="0019741D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A437E6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A437E6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</w:tbl>
    <w:p w:rsidR="00A437E6" w:rsidRPr="00A437E6" w:rsidRDefault="00A437E6" w:rsidP="00A437E6">
      <w:pPr>
        <w:spacing w:line="240" w:lineRule="auto"/>
        <w:contextualSpacing/>
        <w:jc w:val="center"/>
        <w:rPr>
          <w:rFonts w:eastAsia="Calibri" w:cs="Times New Roman"/>
          <w:b/>
          <w:noProof/>
          <w:sz w:val="36"/>
          <w:szCs w:val="36"/>
        </w:rPr>
      </w:pPr>
    </w:p>
    <w:p w:rsidR="00673F14" w:rsidRDefault="00673F14"/>
    <w:sectPr w:rsidR="00673F14" w:rsidSect="00A437E6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37E6"/>
    <w:rsid w:val="00673F14"/>
    <w:rsid w:val="00A43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259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2</cp:revision>
  <dcterms:created xsi:type="dcterms:W3CDTF">2024-02-21T07:13:00Z</dcterms:created>
  <dcterms:modified xsi:type="dcterms:W3CDTF">2024-02-21T07:20:00Z</dcterms:modified>
</cp:coreProperties>
</file>